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2" w:rsidRPr="007F10CB" w:rsidRDefault="00935FE9" w:rsidP="007F10CB">
      <w:pPr>
        <w:pStyle w:val="normal"/>
        <w:ind w:left="283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</w:t>
      </w:r>
      <w:r w:rsidR="007F10CB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 w:rsidR="007F10CB">
        <w:rPr>
          <w:rFonts w:ascii="Times New Roman" w:eastAsia="Times New Roman" w:hAnsi="Times New Roman" w:cs="Times New Roman"/>
          <w:color w:val="FF0000"/>
          <w:sz w:val="24"/>
          <w:szCs w:val="24"/>
        </w:rPr>
        <w:t>262006 Иерархической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Шымкент</w:t>
      </w:r>
    </w:p>
    <w:p w:rsidR="00017D52" w:rsidRDefault="00017D52">
      <w:pPr>
        <w:pStyle w:val="normal"/>
        <w:ind w:left="283"/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:rsidR="00017D52" w:rsidRDefault="00935FE9">
      <w:pPr>
        <w:pStyle w:val="normal"/>
        <w:ind w:left="283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20052019/20</w:t>
      </w:r>
    </w:p>
    <w:p w:rsidR="00017D52" w:rsidRDefault="00054997" w:rsidP="00054997">
      <w:pPr>
        <w:pStyle w:val="normal"/>
        <w:tabs>
          <w:tab w:val="left" w:pos="7373"/>
        </w:tabs>
        <w:ind w:left="28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</w:t>
      </w:r>
      <w:r w:rsidR="005871A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</w:t>
      </w:r>
      <w:proofErr w:type="gramStart"/>
      <w:r w:rsidR="005871A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Согласовано КХ 1809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2019</w:t>
      </w:r>
      <w:r w:rsidR="005871A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Изменено</w:t>
      </w:r>
      <w:proofErr w:type="gramEnd"/>
      <w:r w:rsidR="005871A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19102019</w:t>
      </w:r>
    </w:p>
    <w:p w:rsidR="00017D52" w:rsidRDefault="007F10CB">
      <w:pPr>
        <w:pStyle w:val="normal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образ</w:t>
      </w:r>
      <w:proofErr w:type="spellEnd"/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Теургия Генезиса Метагалактической Цивилизации Центральной Азии Синтезом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Цель 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Космическая Культура Бытия Синтезом 32-х Организаций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Явленность</w:t>
      </w:r>
      <w:proofErr w:type="spellEnd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Высокой Цельной Истинности Генезиса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E124E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>ление ИВДИВО 262006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Условий </w:t>
      </w:r>
      <w:proofErr w:type="spellStart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Ивдивости</w:t>
      </w:r>
      <w:proofErr w:type="spellEnd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Человекам Центральной Азии синтезом территорий двух государств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017D52" w:rsidRDefault="00935FE9">
      <w:pPr>
        <w:pStyle w:val="normal"/>
        <w:ind w:left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  <w:r w:rsidR="00B139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394B" w:rsidRDefault="00B1394B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  </w:t>
      </w:r>
    </w:p>
    <w:p w:rsidR="00B1394B" w:rsidRDefault="00935FE9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proofErr w:type="spellEnd"/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 Дома ИВО  262080ИВЦ, 65472ВЦ, 16320</w:t>
      </w:r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Узбекова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Гуляна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Бекеновна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Фа,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Должностных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Условия Репликации Парадигмы Философии Учения Синтеза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Огнетворенностью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Синтез Синтезов Совершенств Мудрости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 Дома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Космической Метагалактики Генезиса ИВО активации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8ричностью Жизней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Иерархическими Реализациями Человеком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Отцу открытостью выражения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Человека ИВО 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262079ИВЦ,65471ВЦ,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16319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занятий по проработке МФЧС.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Лиля Борисовна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ИВО,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742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Генезиса Учения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Живым 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Науки Дома Цельным Синтезом 32-х организаций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Акта Воли Указов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56AB" w:rsidRDefault="00935FE9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 Синтеза ИВО 262078ИВЦ,65470ВЦ,16318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МАИ ИВДИВО, Директор МЦ "Шымкент"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Нысанбаева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Асанбаевна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>АФа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856AB">
        <w:rPr>
          <w:rFonts w:ascii="Times New Roman" w:eastAsia="Times New Roman" w:hAnsi="Times New Roman" w:cs="Times New Roman"/>
          <w:color w:val="2800FF"/>
          <w:sz w:val="24"/>
          <w:szCs w:val="24"/>
        </w:rPr>
        <w:t>в процессе стяжания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Мудрости Ипостаси ИВО явление Сути ИВО Чувственным Словом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Совершенным Ипостасным Телом Мудрости Виртуозность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Совершенным Ипостасным Телом в 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стяжание в полноте программы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56A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Акад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емии Наук ИВО 262077ИВЦ,65469ВЦ,16317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занятия с гражданами, проработка си 1курса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Базарбаева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Гульназ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Амануллаевна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>, А ИВО в процессе стяжания.</w:t>
      </w:r>
    </w:p>
    <w:p w:rsidR="00D7399A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Космическая Метагалактика Генезиса Научного Синтеза Концентрацией Взгляда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Видения Позиции Наблюдателя Учением Синтеза Любовью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синтезом Метагалактического Синтеза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1.Стяжание Абсолюта ИВО.2.Разработка Женственности Совершенства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аждого ИВО 262076ИВЦ, 65468ВЦ,16316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 w:rsidR="0005499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Византия Альбины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Условий в здании подразделения служения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Гузаль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Алтынбаевна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856A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Однородного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Концентрациетворенности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Жизненности Мощь Синтеза Жизни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Генезис Поля Пробуждения Жизни Мерой Совершенной Мощи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1.Стяжание Абсолюта ИВО.2.Реплицированием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Жизнь Человека Мг Фа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Гражданской Кон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федерации И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2075ИВЦ,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65467ВЦ,16315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Янова Вероники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ревизор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Мифтахова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Огнем Конфедеративного Синтеза явление Конфедеративной Единицы территории подразделения каждым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Репликацией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Совершенства Мудрости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восьмиричность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Творений Воскрешение Совершенных Посвящений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тренингами и практиками Рост и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территории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Синтеза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262074ИВЦ,65466ВЦ,16314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синтезов в подразделении Шымкент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Бахимова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Калия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Жолтановна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 Духа Человека ИВО Любовью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Творения Синтезом Космической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ВШС  Ипостаси Любви Степенностью Творящего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32-х организаций Иерархическая Реализация Служением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ИВО стяжанием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каждого Метагалактическог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Центра  ИВО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262073ИВЦ,65465ВЦ,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1631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ведения и применения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Аралбекова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Алиевна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Синтеза Служащего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Позицией Наблюдателя Управление Воскрешением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Абсолютом ИВО Применение Мастерства Статусов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Метагалактической Ци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вилизации ИВО 262072ИВЦ,65464ВЦ,16312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Стефаны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ответственность за проработку материалов и изучение 33-48 синтезов</w:t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Базарбаева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Гульмира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Амануллаевна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 </w:t>
      </w:r>
      <w:proofErr w:type="spellStart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Истинности Учения Синтеза Мг Страны Огнем Синтеза Воскрешения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Жизни Генезисом Совершенства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Созидания репликацией Синтеза Воскрешения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Совершенной Должностной компетенции Планом Творения Мг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Нации Человека Планет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 Земля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262071ИВЦ,65463ВЦ,16311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Саввы Святы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привлечение новичков на синтезы реализацией вовне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Кансеитова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устремлена стяжание</w:t>
      </w:r>
      <w:r w:rsidR="00F9562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АИВО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Воскрешения Огнем Синтеза Пробуждения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Нация Человека Планеты Земля ИВО Огнем и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Нация Человека Планеты Земля Законами Совершенных Идей Цивилизации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Человека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Pr="005D435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Космической К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ультуры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262070ИВЦ,65462ВЦ,16310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Савелия Баяны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Ермаханова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Айнур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Мустафаевна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Космически-Культурным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 Генезис Сути Совершенства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Мыслью Созидания разряды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Синтез-Генезиса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Космической Метагалактики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Сутью Творения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Тела Человека Пробуждения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Репликацией Науки Космического Синтеза Образованность Учителя Синтеза</w:t>
      </w:r>
    </w:p>
    <w:p w:rsidR="00B1394B" w:rsidRDefault="00B1394B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Метагалактического 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Общества 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262069ВЦ,65461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ВЦ,16309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Вильгельма Екатерины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:в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едение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эп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Жанибекова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Ихтибар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Бахтияровна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Омеги в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Конфедеративной Экономикой Огненность Полномочиями Совершенств Человека Человечности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Совершенства Мудрости Сферами Мысли Синтеза Служения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Мысль Творения ИВ Синтезом служения системностью Логики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Мыслетворенности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Накоплений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Метагалактической  И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нформации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 262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068ИВЦ,65460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ВЦ,16308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Сивиллы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Жарылгасинова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Гульмира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Шынгисовна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Искристостью Души Генезис Сути Мг-кой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Синтезом Космической Метагалактики Генезиса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Языком внутренних состояний Теургия Информированности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Стяжание стандарта Человека Мг Фа.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Плана</w:t>
      </w:r>
      <w:r w:rsidR="0077429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Творения И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262067ИВЦ,65459ВЦ,16307ВЦР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ИВАС Александра Тамилы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Копжасаров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Нурлан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Кудайбергенович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 Ог</w:t>
      </w:r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ИВАС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Генезиса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Смысла Технологической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Мудрости Синтеза Человечности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Материи Смыслами Творения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</w:t>
      </w:r>
    </w:p>
    <w:p w:rsidR="00B1394B" w:rsidRDefault="00B1394B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– </w:t>
      </w:r>
      <w:r w:rsidR="0077429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Развития  И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262066ИВЦ,65458ВЦ,16306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Шолпан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Хадекешовна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Общественным Синтезом Человеком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Естество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Генезисом Космической 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Сутью Совершенств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Человека Мг Фа проникновенностью Практик Ощущением Совершенств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Должностной Компетенци</w:t>
      </w:r>
      <w:r w:rsidR="00F9562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 ИВДИВО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262065ИВЦ,65457ВЦ,16305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262006 ИЦ</w:t>
      </w:r>
      <w:r w:rsidR="00F9562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Аралбеков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Кайыржан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Мг-кой Наукой Плана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Творения Жизни  Человека Практики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ИВО Движением Совершенства Мудрости Синтезом Могущества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Творения Человека Ядром ДНК Движения Репликацией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 262064ИВЦ,65456ВЦ,16304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Эдуарда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Эмилии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Виктория</w:t>
      </w:r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956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Пути Служения Учением Синтеза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командной разверткой Совершенных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потенциала команды новыми Парадигмами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Иерархического развития 16-рицей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Иер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архизации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262063ИВЦ,65455ВЦ,16303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Фадея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Елены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помощник ведущего ЭП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Данилова Наталья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Фа, ТТ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Честь и Достоинство Учителя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Новых условий Жизни ростом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Совершенных Частей территориально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Стяжаниями Начал Творения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1.Естество Жизни Мг-кой Искренностью и простотой ИВО.2.Стяжание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Полномочий Со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вершенств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262062ИВЦ,65454ВЦ,16302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Серафима Валерии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Дмитрук Татьяна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Совершенством Мудрости Учителя Синтеза 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Синтезом Знаний Синтеза и Веры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Качества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и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1.Ивдивное взаимодействие со 192 парами ИВАС.2.стяжание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4438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нтезности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262061ИВЦ,65453ВЦ,16301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Святослава Олеси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Ширяева Марина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Любовь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Новое Служение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взаимодействием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Творящих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Синтезов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262060ИВЦ,65452ВЦ,16300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материалов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Найля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Арслановна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Репликацией Синтеза Созидания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Человека Планеты Земля Должностной Компетенцией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Концентрацией Синтеза Красоты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Цельная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Статусов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262059ИВЦ,65451ВЦ,16299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Сергея Юлианы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501C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в подразделении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Файз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Доно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Иркиновна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Образованностью Знанием Репликация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Образтипы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Синтезом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Смыслами Идей Жизней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Человека Планеты Земля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Основами Созидания Статусов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освящений ИВ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262058ИВЦ,65450ВЦ,16298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Сулеймана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Верщенина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Надежда Константиновна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Фа, ТТ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Сотворение Жизни Синтезом Космической Культуры 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 Человека Планеты Земля Репликацией Прав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реплицирующей Среды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генезис-практиками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Здоровое Физическое Тело дееспособным Совершенным Ипостасным Телом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Частей ИВО 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262057ИВЦ,65449ВЦ,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1629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Себастьяна Виктории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Сергеева Вера Семеновна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Синтезом Скорости Человека Мг 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Учителя Синтеза Иерархической реализацией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32768-ри</w:t>
      </w:r>
      <w:r w:rsidR="0070076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Стяжание и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Сист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262056ИВЦ,65448ВЦ,16296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Теодора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Самолетов Олег Теодорович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Человека Планеты Земля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опыта хождения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ИВР, ВЦР Мг Фа взаимодействием с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Стандарта Человека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Аппаратов Сист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262055ИВЦ,65447ВЦ,16295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ИВАС Антея Алины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Пути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Гражданином территории Огнем и Синтезом Должностного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Огня Служения Профессиональным Синтезом ИВАС КХ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1.Качество Жизни Дееспособности Синтезом Профессиональной Компетенции Служением.2.Развить  Женственность с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Частностей Аппаратов Сист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262054ИВЦ,65446ВЦ,16294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 , ИВАС Наума Софьи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Человека Философией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Пути Предназначения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Столпом Столпов Достижение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Условия Отцовской Экологической Среды территории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 165.Аватар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262053ИВЦ,65445ВЦ,16293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Агафьи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Садуахасова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Раушан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Мукановна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Огненность Силы Смыслов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Мг Тела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Совершенство каждого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 Сердцем смыслов Созидания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Мг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262052ИВЦ,65444ВЦ,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6292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Георга Дарьи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Шихалева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Абдухановна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Огнем Начал Полномочия Совершенств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каждого Мыслью Созидания Мг Мирового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Мирового  Мг Тела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Репликацией Сфер Мысли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Человеком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Тонкого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262051ИВЦ,65443ВЦ,16291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Алексея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Сим Евгения Трофимовна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Огня Синтеза Тонкого Мирового Мг 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реплицированием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Творения нового поколения обучением реалиям многомерности Тонкого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Созиданием Среда Условий Дома каждого развертки дара, талантов и способностей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Физического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262050ИВЦ,65442ВЦ,16290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262006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Эмиля 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Бахимова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Шолпан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Муратовна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стяжена</w:t>
      </w:r>
      <w:proofErr w:type="spellEnd"/>
      <w:r w:rsidR="00A3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служением Началами Творения и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Созидания физического Мирового Тела явлением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Эмиль 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синтез-практик Методами Совершенного Ощущения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Тела Человека Стилем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Pr="005D435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Иерархии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262049ИВЦ,65441ВЦ,16289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262006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Дария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времени практик  синтеза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Бекбосынова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Акерке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Талгатовна</w:t>
      </w:r>
      <w:proofErr w:type="spellEnd"/>
      <w:r w:rsidR="006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r w:rsidR="00627399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Человека Планеты Земля Космически-Культурным  Синтезом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Иерархичность Профессиональной деятельности госслужащего Синтезом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Творения Восприятия Красоты Образа Семьи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Искристость Любви Счастья Вдохновения Достоинством Жизни</w:t>
      </w:r>
    </w:p>
    <w:sectPr w:rsidR="00017D52" w:rsidRPr="005D435B" w:rsidSect="00017D52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17D52"/>
    <w:rsid w:val="00013D9F"/>
    <w:rsid w:val="00017D52"/>
    <w:rsid w:val="00054997"/>
    <w:rsid w:val="000F3377"/>
    <w:rsid w:val="00146A38"/>
    <w:rsid w:val="001A618F"/>
    <w:rsid w:val="002446EE"/>
    <w:rsid w:val="003E07AD"/>
    <w:rsid w:val="00434438"/>
    <w:rsid w:val="005011F7"/>
    <w:rsid w:val="005856AB"/>
    <w:rsid w:val="005871AB"/>
    <w:rsid w:val="00590276"/>
    <w:rsid w:val="00592488"/>
    <w:rsid w:val="005D435B"/>
    <w:rsid w:val="00627399"/>
    <w:rsid w:val="006F2765"/>
    <w:rsid w:val="00700765"/>
    <w:rsid w:val="00704B6D"/>
    <w:rsid w:val="007501C9"/>
    <w:rsid w:val="00773F2A"/>
    <w:rsid w:val="00774294"/>
    <w:rsid w:val="007F10CB"/>
    <w:rsid w:val="008F4341"/>
    <w:rsid w:val="00935FE9"/>
    <w:rsid w:val="00A327AF"/>
    <w:rsid w:val="00AE124E"/>
    <w:rsid w:val="00B1394B"/>
    <w:rsid w:val="00B9106D"/>
    <w:rsid w:val="00B94405"/>
    <w:rsid w:val="00BB76E1"/>
    <w:rsid w:val="00CD35DD"/>
    <w:rsid w:val="00D13D55"/>
    <w:rsid w:val="00D71BF1"/>
    <w:rsid w:val="00D7399A"/>
    <w:rsid w:val="00DD7BAB"/>
    <w:rsid w:val="00E73A38"/>
    <w:rsid w:val="00EE21C7"/>
    <w:rsid w:val="00EE4F55"/>
    <w:rsid w:val="00F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8"/>
  </w:style>
  <w:style w:type="paragraph" w:styleId="1">
    <w:name w:val="heading 1"/>
    <w:basedOn w:val="normal"/>
    <w:next w:val="normal"/>
    <w:rsid w:val="00017D52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17D52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017D52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017D52"/>
    <w:pPr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017D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17D52"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7D52"/>
  </w:style>
  <w:style w:type="table" w:customStyle="1" w:styleId="TableNormal">
    <w:name w:val="Table Normal"/>
    <w:rsid w:val="00017D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7D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7D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2019-11-06T20:05:00Z</cp:lastPrinted>
  <dcterms:created xsi:type="dcterms:W3CDTF">2019-11-06T20:37:00Z</dcterms:created>
  <dcterms:modified xsi:type="dcterms:W3CDTF">2019-11-06T20:45:00Z</dcterms:modified>
</cp:coreProperties>
</file>